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74" w:rsidRDefault="00114374">
      <w:r>
        <w:rPr>
          <w:noProof/>
          <w:lang w:eastAsia="ru-RU"/>
        </w:rPr>
        <w:drawing>
          <wp:inline distT="0" distB="0" distL="0" distR="0">
            <wp:extent cx="9477375" cy="5865438"/>
            <wp:effectExtent l="19050" t="0" r="9525" b="0"/>
            <wp:docPr id="1" name="Рисунок 1" descr="C:\Users\Виктор\Pictures\img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Pictures\img0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586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374" w:rsidRDefault="00114374" w:rsidP="00114374"/>
    <w:p w:rsidR="00114374" w:rsidRDefault="00114374" w:rsidP="0011437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74" w:rsidRDefault="00114374" w:rsidP="0011437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74" w:rsidRDefault="00114374" w:rsidP="0011437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 – правовые документы, служащие основанием для разработки учебного плана:</w:t>
      </w:r>
    </w:p>
    <w:p w:rsidR="00114374" w:rsidRPr="006117A9" w:rsidRDefault="00114374" w:rsidP="001143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17A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от 29.12.2012 № 273-ФЗ «Об образовании в Российско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Федерации»</w:t>
      </w:r>
    </w:p>
    <w:p w:rsidR="00114374" w:rsidRDefault="00114374" w:rsidP="00114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7A9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17 октября 2013 г. N 1155)</w:t>
      </w:r>
    </w:p>
    <w:p w:rsidR="00114374" w:rsidRPr="006117A9" w:rsidRDefault="00114374" w:rsidP="001143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Забайкальского края от 11 июля 2013 г. № 858 – ЗЗК «Об отдельных вопросах в сфере образования»</w:t>
      </w:r>
    </w:p>
    <w:p w:rsidR="00114374" w:rsidRDefault="00114374" w:rsidP="00114374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6117A9">
        <w:rPr>
          <w:rFonts w:ascii="Times New Roman" w:hAnsi="Times New Roman" w:cs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6117A9"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r w:rsidRPr="006117A9">
        <w:rPr>
          <w:rFonts w:ascii="Times New Roman" w:hAnsi="Times New Roman" w:cs="Times New Roman"/>
          <w:sz w:val="28"/>
          <w:szCs w:val="28"/>
          <w:shd w:val="clear" w:color="auto" w:fill="FCFCFA"/>
        </w:rPr>
        <w:t>Утверждены постановлением Главного государственного санитарного врача Российской от</w:t>
      </w:r>
      <w:r w:rsidRPr="006117A9">
        <w:rPr>
          <w:rStyle w:val="a5"/>
          <w:rFonts w:ascii="Times New Roman" w:hAnsi="Times New Roman" w:cs="Times New Roman"/>
          <w:sz w:val="28"/>
          <w:szCs w:val="28"/>
        </w:rPr>
        <w:t xml:space="preserve"> 15 мая 2013 года №26 «Об утверждении САНПИН» </w:t>
      </w:r>
      <w:r>
        <w:rPr>
          <w:rStyle w:val="a5"/>
          <w:rFonts w:ascii="Times New Roman" w:hAnsi="Times New Roman" w:cs="Times New Roman"/>
          <w:sz w:val="28"/>
          <w:szCs w:val="28"/>
        </w:rPr>
        <w:t>2.4.3049</w:t>
      </w:r>
      <w:r w:rsidRPr="006117A9">
        <w:rPr>
          <w:rStyle w:val="a5"/>
          <w:rFonts w:ascii="Times New Roman" w:hAnsi="Times New Roman" w:cs="Times New Roman"/>
          <w:sz w:val="28"/>
          <w:szCs w:val="28"/>
        </w:rPr>
        <w:t>-13)</w:t>
      </w:r>
    </w:p>
    <w:p w:rsidR="00114374" w:rsidRDefault="00114374" w:rsidP="00114374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- Типовое положение, регулирующее деятельность государственных и муниципальных дошкольных образовательных учреждений всех видов от 27 октября 2011 года № 2562</w:t>
      </w:r>
    </w:p>
    <w:p w:rsidR="00114374" w:rsidRDefault="00114374" w:rsidP="00114374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- Положение о лицензировании образовательной деятельности. Утверждено постановлением Правительства РФ от 28 октября 2013г. № 966</w:t>
      </w:r>
    </w:p>
    <w:p w:rsidR="00114374" w:rsidRDefault="00114374" w:rsidP="00114374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-  Письмо Минобразования России «О реализации права дошкольных образовательных учреждений на выбор программ и педагогических технологий» от 02.06.98 № 89/34 – 16 </w:t>
      </w:r>
    </w:p>
    <w:p w:rsidR="00114374" w:rsidRDefault="00114374" w:rsidP="00114374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- Закон РФ от 7 февраля 1992 г. № 2300-1 (ред. от 05.05.2-014г.) «О защите прав потребителей» (с изменением и дополнением, вступившим в силу с 01.07.2014 г.)</w:t>
      </w:r>
    </w:p>
    <w:p w:rsidR="00114374" w:rsidRDefault="00114374" w:rsidP="00114374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- Методическое письмо Минобразования РФ «Об организации взаимодействия образовательных учреждений и обеспечении преемственности дошкольного и начального общего образования» от 25.03.94 г. № 35 – М</w:t>
      </w:r>
    </w:p>
    <w:p w:rsidR="00114374" w:rsidRDefault="00114374" w:rsidP="00114374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- Устав МДОУ Детский сад «Капелька»</w:t>
      </w:r>
    </w:p>
    <w:p w:rsidR="00114374" w:rsidRDefault="00114374" w:rsidP="00114374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527331">
        <w:rPr>
          <w:rStyle w:val="a5"/>
          <w:rFonts w:ascii="Times New Roman" w:hAnsi="Times New Roman" w:cs="Times New Roman"/>
          <w:sz w:val="28"/>
          <w:szCs w:val="28"/>
        </w:rPr>
        <w:t>Учебный план на дошкольные группы (</w:t>
      </w:r>
      <w:r>
        <w:rPr>
          <w:rStyle w:val="a5"/>
          <w:rFonts w:ascii="Times New Roman" w:hAnsi="Times New Roman" w:cs="Times New Roman"/>
          <w:sz w:val="28"/>
          <w:szCs w:val="28"/>
        </w:rPr>
        <w:t>Четыре группы</w:t>
      </w:r>
      <w:r w:rsidRPr="00527331">
        <w:rPr>
          <w:rStyle w:val="a5"/>
          <w:rFonts w:ascii="Times New Roman" w:hAnsi="Times New Roman" w:cs="Times New Roman"/>
          <w:sz w:val="28"/>
          <w:szCs w:val="28"/>
        </w:rPr>
        <w:t xml:space="preserve"> – режим работы 10,5 часов)</w:t>
      </w:r>
    </w:p>
    <w:p w:rsidR="00114374" w:rsidRDefault="00114374" w:rsidP="00114374">
      <w:pPr>
        <w:spacing w:after="0"/>
      </w:pPr>
    </w:p>
    <w:p w:rsidR="00114374" w:rsidRDefault="00114374" w:rsidP="00114374">
      <w:pPr>
        <w:spacing w:after="0"/>
      </w:pPr>
    </w:p>
    <w:p w:rsidR="00114374" w:rsidRDefault="00114374" w:rsidP="00114374">
      <w:pPr>
        <w:spacing w:after="0"/>
      </w:pPr>
    </w:p>
    <w:p w:rsidR="00114374" w:rsidRDefault="00114374" w:rsidP="00114374">
      <w:pPr>
        <w:spacing w:after="0"/>
      </w:pPr>
    </w:p>
    <w:p w:rsidR="00114374" w:rsidRDefault="00114374" w:rsidP="00114374">
      <w:pPr>
        <w:spacing w:after="0"/>
      </w:pPr>
    </w:p>
    <w:p w:rsidR="00114374" w:rsidRDefault="00114374" w:rsidP="00114374">
      <w:pPr>
        <w:spacing w:after="0"/>
      </w:pPr>
    </w:p>
    <w:p w:rsidR="00114374" w:rsidRPr="00E66B5C" w:rsidRDefault="00114374" w:rsidP="0011437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Учебный план составлен к программам</w:t>
      </w:r>
    </w:p>
    <w:tbl>
      <w:tblPr>
        <w:tblStyle w:val="a7"/>
        <w:tblW w:w="15588" w:type="dxa"/>
        <w:tblLook w:val="04A0"/>
      </w:tblPr>
      <w:tblGrid>
        <w:gridCol w:w="4006"/>
        <w:gridCol w:w="3251"/>
        <w:gridCol w:w="4798"/>
        <w:gridCol w:w="3533"/>
      </w:tblGrid>
      <w:tr w:rsidR="00114374" w:rsidTr="00AA3AC1">
        <w:tc>
          <w:tcPr>
            <w:tcW w:w="3964" w:type="dxa"/>
          </w:tcPr>
          <w:p w:rsidR="00114374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Образовательные области</w:t>
            </w:r>
          </w:p>
        </w:tc>
        <w:tc>
          <w:tcPr>
            <w:tcW w:w="3261" w:type="dxa"/>
          </w:tcPr>
          <w:p w:rsidR="00114374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Авторы программы</w:t>
            </w:r>
          </w:p>
        </w:tc>
        <w:tc>
          <w:tcPr>
            <w:tcW w:w="4819" w:type="dxa"/>
          </w:tcPr>
          <w:p w:rsidR="00114374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Название</w:t>
            </w:r>
          </w:p>
        </w:tc>
        <w:tc>
          <w:tcPr>
            <w:tcW w:w="3544" w:type="dxa"/>
          </w:tcPr>
          <w:p w:rsidR="00114374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Издательство</w:t>
            </w:r>
          </w:p>
        </w:tc>
      </w:tr>
      <w:tr w:rsidR="00114374" w:rsidTr="00AA3AC1">
        <w:tc>
          <w:tcPr>
            <w:tcW w:w="396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Комплексная образовательная программа дошкольного образования</w:t>
            </w:r>
          </w:p>
        </w:tc>
        <w:tc>
          <w:tcPr>
            <w:tcW w:w="3261" w:type="dxa"/>
          </w:tcPr>
          <w:p w:rsidR="00114374" w:rsidRPr="00060766" w:rsidRDefault="00114374" w:rsidP="00AA3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Т.И.Бабаева, А.Г.Гогоберидзе, О.С.Солнцева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Комплексная образовательная программа дошкольного образования «Детство»</w:t>
            </w:r>
          </w:p>
        </w:tc>
        <w:tc>
          <w:tcPr>
            <w:tcW w:w="3544" w:type="dxa"/>
          </w:tcPr>
          <w:p w:rsidR="00114374" w:rsidRPr="00060766" w:rsidRDefault="00114374" w:rsidP="00AA3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«ИЗДАТЕЛЬСТВО «ДЕТСТВО-ПРЕСС» 2017-352с.</w:t>
            </w:r>
          </w:p>
        </w:tc>
      </w:tr>
      <w:tr w:rsidR="00114374" w:rsidTr="00AA3AC1">
        <w:tc>
          <w:tcPr>
            <w:tcW w:w="3964" w:type="dxa"/>
            <w:vMerge w:val="restart"/>
            <w:textDirection w:val="btLr"/>
          </w:tcPr>
          <w:p w:rsidR="00114374" w:rsidRPr="00835C7B" w:rsidRDefault="00114374" w:rsidP="00AA3A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35C7B">
              <w:rPr>
                <w:rFonts w:ascii="Times New Roman" w:hAnsi="Times New Roman" w:cs="Times New Roman"/>
                <w:b/>
                <w:sz w:val="40"/>
                <w:szCs w:val="40"/>
              </w:rPr>
              <w:t>Физическое развитие</w:t>
            </w: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3544" w:type="dxa"/>
          </w:tcPr>
          <w:p w:rsidR="00114374" w:rsidRPr="00060766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66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 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М.С.Анисимова, Т.В.Хабарова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детей 3-5лет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66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 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М.С.Анисимова, Т.В.Хабарова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детей 5-7 лет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66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 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Н.В.Микляева</w:t>
            </w:r>
            <w:proofErr w:type="spellEnd"/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детского сада в контексте новых федеральных требований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УЦ «Перспектива»,2011-152с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С.С.Прищепа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здоровье детей 3-7лет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Сфера 2009-128с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В.С.Кузнецова,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Г.А.Колодницкий</w:t>
            </w:r>
            <w:proofErr w:type="spellEnd"/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подвижные игры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НЦ ЭНАС, 2005-152с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В.А.Доскин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Л.Г.Голубева</w:t>
            </w:r>
            <w:proofErr w:type="spellEnd"/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Растем здоровыми 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2003-110с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К.К.Утробина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физкультура в детском саду для детей 5-7 лет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 и Д,2009-128с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М.А.Рунова</w:t>
            </w:r>
            <w:proofErr w:type="spellEnd"/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день за днем. Двигательная активность –источник здоровья детей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ЛИНКА-ПРЕСС,2007-96с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Е.Ю.Александрова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 в дошкольных образовательных учреждениях по программе «остров здоровья»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 Учитель 2007-151с</w:t>
            </w:r>
          </w:p>
        </w:tc>
      </w:tr>
      <w:tr w:rsidR="00114374" w:rsidTr="00AA3AC1">
        <w:tc>
          <w:tcPr>
            <w:tcW w:w="3964" w:type="dxa"/>
            <w:vMerge w:val="restart"/>
            <w:textDirection w:val="btLr"/>
          </w:tcPr>
          <w:p w:rsidR="00114374" w:rsidRPr="002C1F57" w:rsidRDefault="00114374" w:rsidP="00AA3A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C1F57">
              <w:rPr>
                <w:rFonts w:ascii="Times New Roman" w:hAnsi="Times New Roman" w:cs="Times New Roman"/>
                <w:b/>
                <w:sz w:val="40"/>
                <w:szCs w:val="40"/>
              </w:rPr>
              <w:t>Познавательное развитие</w:t>
            </w: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З.А.Михайлова, М.Н.Полякова,</w:t>
            </w:r>
          </w:p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Т.А.Ивченко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66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 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Т.И.Попова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ЛИНКА-ПРЕСС,1998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как направление развития личности ребенка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66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0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240с</w:t>
            </w:r>
          </w:p>
        </w:tc>
      </w:tr>
      <w:tr w:rsidR="00114374" w:rsidTr="00AA3AC1">
        <w:trPr>
          <w:trHeight w:val="693"/>
        </w:trPr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Н.Г.Комратова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 Грибова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 котором я живу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Сфера 2006-144с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Л.А.Владимирская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осени до лета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 Учитель 2007-151с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В.А.Кайе</w:t>
            </w:r>
            <w:proofErr w:type="spellEnd"/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экспериментирование с детьми 5-8 лет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Сфера 2015-128с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Неизведанное рядом. Опыты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эксперименты для дошкольников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ТЦ Сфера 2013-192с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Н.А.Рыжова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в детском саду и дома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ЛИНКА-ПРЕСС, 2009-176с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Е.В.Марудова</w:t>
            </w:r>
            <w:proofErr w:type="spellEnd"/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окружающим миром. Экспериментирование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66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0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Л.В.Воронина,</w:t>
            </w:r>
          </w:p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Н.Д.Сурова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Знакомим дошкольников с математикой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Сфера 2011-128с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Г.А.Репина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 дошкольников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Сфера 2008-128с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Демина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Сфера 2009-128с</w:t>
            </w:r>
          </w:p>
        </w:tc>
      </w:tr>
      <w:tr w:rsidR="00114374" w:rsidTr="00AA3AC1">
        <w:trPr>
          <w:trHeight w:val="471"/>
        </w:trPr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Н.В.Шайдурова</w:t>
            </w:r>
            <w:proofErr w:type="spellEnd"/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ребенка в конструктивной деятельности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Сфера 2008-128с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И.И.Целищева, М.Д.Большакова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обучения дошкольников математике при ознакомлении с окружающим миром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Пресса 2009-192с</w:t>
            </w:r>
          </w:p>
        </w:tc>
      </w:tr>
      <w:tr w:rsidR="00114374" w:rsidTr="00AA3AC1">
        <w:trPr>
          <w:trHeight w:val="401"/>
        </w:trPr>
        <w:tc>
          <w:tcPr>
            <w:tcW w:w="3964" w:type="dxa"/>
            <w:vMerge w:val="restart"/>
            <w:textDirection w:val="btLr"/>
          </w:tcPr>
          <w:p w:rsidR="00114374" w:rsidRDefault="00114374" w:rsidP="00AA3AC1">
            <w:pPr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Речевое развитие</w:t>
            </w:r>
          </w:p>
          <w:p w:rsidR="00114374" w:rsidRDefault="00114374" w:rsidP="00AA3AC1">
            <w:pPr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14374" w:rsidRDefault="00114374" w:rsidP="00AA3AC1">
            <w:pPr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14374" w:rsidRDefault="00114374" w:rsidP="00AA3AC1">
            <w:pPr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14374" w:rsidRDefault="00114374" w:rsidP="00AA3AC1">
            <w:pPr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14374" w:rsidRDefault="00114374" w:rsidP="00AA3AC1">
            <w:pPr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14374" w:rsidRDefault="00114374" w:rsidP="00AA3AC1">
            <w:pPr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14374" w:rsidRDefault="00114374" w:rsidP="00AA3AC1">
            <w:pPr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14374" w:rsidRPr="00C86BAC" w:rsidRDefault="00114374" w:rsidP="00AA3AC1">
            <w:pPr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О.Н.Сомкова</w:t>
            </w:r>
            <w:proofErr w:type="spellEnd"/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66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 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О.А.Ишимова</w:t>
            </w:r>
            <w:proofErr w:type="spellEnd"/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речемыслительных способностей детей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2009-111с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В.В.Котельская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Т.Б.Анисимова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педагогика. Развитие речи и интеллекта в играх, тренингах, тестах.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Феникс 2002-256с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Г.Ф.Марцинкевич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 детей дошкольного возраста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 Учитель 2006-127с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У.М.Сидорова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речевой и познавательной активности у детей с ОНР 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Сфера 2005-64с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С.П.Цуканова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Л.Л.Бетц</w:t>
            </w:r>
            <w:proofErr w:type="spellEnd"/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ребенка говорить и читать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 и Д,2012-160.с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О.С.Ушакова, Е.М, Струнина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детей 4-5 лет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Вентана-Граф2010-192с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А.Г.Арушанова</w:t>
            </w:r>
            <w:proofErr w:type="spellEnd"/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грамматического строя речи. Речь и речевое общение детей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 2008-296с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Г.П.Попова, В.И.Усачева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азбуковедение</w:t>
            </w:r>
            <w:proofErr w:type="spellEnd"/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 Учитель 2007-252с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в детском саду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Скрипторий 2014-240с</w:t>
            </w:r>
          </w:p>
        </w:tc>
      </w:tr>
      <w:tr w:rsidR="00114374" w:rsidTr="00AA3AC1">
        <w:tc>
          <w:tcPr>
            <w:tcW w:w="3964" w:type="dxa"/>
            <w:vMerge w:val="restart"/>
            <w:textDirection w:val="btLr"/>
          </w:tcPr>
          <w:p w:rsidR="00114374" w:rsidRPr="00E81DE2" w:rsidRDefault="00114374" w:rsidP="00AA3AC1">
            <w:pPr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81DE2">
              <w:rPr>
                <w:rFonts w:ascii="Times New Roman" w:hAnsi="Times New Roman" w:cs="Times New Roman"/>
                <w:b/>
                <w:sz w:val="40"/>
                <w:szCs w:val="40"/>
              </w:rPr>
              <w:t>Художественно-эстетическое развитие</w:t>
            </w: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А.Г.Гогоберидзе, О.В.Акулова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66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 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художественной литературе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 2010-80с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Е.А.Юзбекова</w:t>
            </w:r>
            <w:proofErr w:type="spellEnd"/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Ступеньки творчества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ЛИНКА-ПРЕСС,2006-128с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Н.А.Черпакова</w:t>
            </w:r>
            <w:proofErr w:type="spellEnd"/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разными способами с детьми старшего дошкольного возраста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66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 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Н.Б.Халезова</w:t>
            </w:r>
            <w:proofErr w:type="spellEnd"/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лепка в детском саду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Сфера 2005-112с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Е.А.Румянцева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книги 2010-112с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О.А.Иванова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читать художественную литературу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Пресса 2005-80с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художественное творчество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 2008-160с</w:t>
            </w:r>
          </w:p>
        </w:tc>
      </w:tr>
      <w:tr w:rsidR="00114374" w:rsidTr="00AA3AC1">
        <w:tc>
          <w:tcPr>
            <w:tcW w:w="3964" w:type="dxa"/>
            <w:vMerge w:val="restart"/>
            <w:textDirection w:val="btLr"/>
          </w:tcPr>
          <w:p w:rsidR="00114374" w:rsidRPr="00C00B86" w:rsidRDefault="00114374" w:rsidP="00AA3AC1">
            <w:pPr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00B86">
              <w:rPr>
                <w:rFonts w:ascii="Times New Roman" w:hAnsi="Times New Roman" w:cs="Times New Roman"/>
                <w:b/>
                <w:sz w:val="40"/>
                <w:szCs w:val="40"/>
              </w:rPr>
              <w:t>Социально-коммуникативное развитие</w:t>
            </w: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Т.И.Бабаева, Т.А.Березина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«Социально-коммуникативное развитие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66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 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О.В.Чермашенцева</w:t>
            </w:r>
            <w:proofErr w:type="spellEnd"/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безопасного поведения дошкольников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 Учитель 2012-207с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Н.В.Коломеец</w:t>
            </w:r>
            <w:proofErr w:type="spellEnd"/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безопасного поведения у детей 3-7 лет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 Учитель 2015-168с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сказки. Беседы с детьми о безопасном поведении дома и на улице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Сфера 2014-128с</w:t>
            </w:r>
          </w:p>
        </w:tc>
      </w:tr>
      <w:tr w:rsidR="00114374" w:rsidTr="00AA3AC1">
        <w:tc>
          <w:tcPr>
            <w:tcW w:w="3964" w:type="dxa"/>
            <w:vMerge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</w:p>
        </w:tc>
        <w:tc>
          <w:tcPr>
            <w:tcW w:w="48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правилами дорожного движения</w:t>
            </w:r>
          </w:p>
        </w:tc>
        <w:tc>
          <w:tcPr>
            <w:tcW w:w="3544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 2013-112с</w:t>
            </w:r>
          </w:p>
        </w:tc>
      </w:tr>
    </w:tbl>
    <w:p w:rsidR="00114374" w:rsidRPr="00994F17" w:rsidRDefault="00114374" w:rsidP="00114374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14374" w:rsidRPr="00994F17" w:rsidRDefault="00114374" w:rsidP="00114374">
      <w:pPr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94F1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14374" w:rsidRDefault="00114374" w:rsidP="00114374">
      <w:pPr>
        <w:rPr>
          <w:rFonts w:ascii="Times New Roman" w:hAnsi="Times New Roman" w:cs="Times New Roman"/>
          <w:sz w:val="24"/>
          <w:szCs w:val="24"/>
        </w:rPr>
      </w:pPr>
    </w:p>
    <w:p w:rsidR="00114374" w:rsidRDefault="00114374" w:rsidP="00114374">
      <w:pPr>
        <w:rPr>
          <w:rFonts w:ascii="Times New Roman" w:hAnsi="Times New Roman" w:cs="Times New Roman"/>
          <w:sz w:val="24"/>
          <w:szCs w:val="24"/>
        </w:rPr>
      </w:pPr>
    </w:p>
    <w:p w:rsidR="00114374" w:rsidRDefault="00114374" w:rsidP="00114374">
      <w:pPr>
        <w:rPr>
          <w:rFonts w:ascii="Times New Roman" w:hAnsi="Times New Roman" w:cs="Times New Roman"/>
          <w:sz w:val="24"/>
          <w:szCs w:val="24"/>
        </w:rPr>
      </w:pPr>
    </w:p>
    <w:p w:rsidR="00114374" w:rsidRDefault="00114374" w:rsidP="00114374">
      <w:pPr>
        <w:rPr>
          <w:rFonts w:ascii="Times New Roman" w:hAnsi="Times New Roman" w:cs="Times New Roman"/>
          <w:sz w:val="24"/>
          <w:szCs w:val="24"/>
        </w:rPr>
      </w:pPr>
    </w:p>
    <w:p w:rsidR="00114374" w:rsidRDefault="00114374" w:rsidP="00114374">
      <w:pPr>
        <w:rPr>
          <w:rFonts w:ascii="Times New Roman" w:hAnsi="Times New Roman" w:cs="Times New Roman"/>
          <w:sz w:val="24"/>
          <w:szCs w:val="24"/>
        </w:rPr>
      </w:pPr>
    </w:p>
    <w:p w:rsidR="00114374" w:rsidRDefault="00114374" w:rsidP="00114374">
      <w:pPr>
        <w:tabs>
          <w:tab w:val="left" w:pos="8729"/>
        </w:tabs>
        <w:rPr>
          <w:rFonts w:ascii="Times New Roman" w:hAnsi="Times New Roman" w:cs="Times New Roman"/>
          <w:sz w:val="24"/>
          <w:szCs w:val="24"/>
        </w:rPr>
      </w:pPr>
    </w:p>
    <w:p w:rsidR="00114374" w:rsidRPr="002830E0" w:rsidRDefault="00114374" w:rsidP="00114374">
      <w:pPr>
        <w:spacing w:after="0"/>
        <w:ind w:firstLine="709"/>
        <w:jc w:val="center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2830E0">
        <w:rPr>
          <w:rStyle w:val="a5"/>
          <w:rFonts w:ascii="Times New Roman" w:hAnsi="Times New Roman" w:cs="Times New Roman"/>
          <w:b/>
          <w:sz w:val="28"/>
          <w:szCs w:val="28"/>
        </w:rPr>
        <w:t>Программа «Детство»</w:t>
      </w:r>
    </w:p>
    <w:p w:rsidR="00114374" w:rsidRPr="002830E0" w:rsidRDefault="00114374" w:rsidP="00114374">
      <w:pPr>
        <w:spacing w:after="0"/>
        <w:ind w:firstLine="709"/>
        <w:jc w:val="center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2830E0">
        <w:rPr>
          <w:rStyle w:val="a5"/>
          <w:rFonts w:ascii="Times New Roman" w:hAnsi="Times New Roman" w:cs="Times New Roman"/>
          <w:b/>
          <w:sz w:val="28"/>
          <w:szCs w:val="28"/>
        </w:rPr>
        <w:t>предлагает примерный перечень образовательных ситуаций на пятидневную неделю</w:t>
      </w:r>
    </w:p>
    <w:p w:rsidR="00114374" w:rsidRPr="000B45A8" w:rsidRDefault="00114374" w:rsidP="00114374">
      <w:pPr>
        <w:spacing w:after="0"/>
        <w:ind w:firstLine="709"/>
        <w:jc w:val="center"/>
        <w:rPr>
          <w:rStyle w:val="a5"/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593" w:type="dxa"/>
        <w:tblInd w:w="-176" w:type="dxa"/>
        <w:tblLook w:val="04A0"/>
      </w:tblPr>
      <w:tblGrid>
        <w:gridCol w:w="576"/>
        <w:gridCol w:w="5050"/>
        <w:gridCol w:w="2286"/>
        <w:gridCol w:w="2261"/>
        <w:gridCol w:w="2867"/>
        <w:gridCol w:w="2553"/>
      </w:tblGrid>
      <w:tr w:rsidR="00114374" w:rsidRPr="000B45A8" w:rsidTr="00AA3AC1">
        <w:tc>
          <w:tcPr>
            <w:tcW w:w="576" w:type="dxa"/>
            <w:vMerge w:val="restart"/>
          </w:tcPr>
          <w:p w:rsidR="00114374" w:rsidRPr="000B45A8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0B45A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50" w:type="dxa"/>
            <w:vMerge w:val="restart"/>
          </w:tcPr>
          <w:p w:rsidR="00114374" w:rsidRPr="000B45A8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0B45A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9967" w:type="dxa"/>
            <w:gridSpan w:val="4"/>
          </w:tcPr>
          <w:p w:rsidR="00114374" w:rsidRPr="000B45A8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0B45A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Количество образовательных ситуаций и занятий в неделю</w:t>
            </w:r>
          </w:p>
        </w:tc>
      </w:tr>
      <w:tr w:rsidR="00114374" w:rsidRPr="000B45A8" w:rsidTr="00AA3AC1">
        <w:tc>
          <w:tcPr>
            <w:tcW w:w="576" w:type="dxa"/>
            <w:vMerge/>
          </w:tcPr>
          <w:p w:rsidR="00114374" w:rsidRPr="000B45A8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vMerge/>
          </w:tcPr>
          <w:p w:rsidR="00114374" w:rsidRPr="000B45A8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114374" w:rsidRPr="000B45A8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0B45A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2-я младшая </w:t>
            </w:r>
          </w:p>
        </w:tc>
        <w:tc>
          <w:tcPr>
            <w:tcW w:w="2261" w:type="dxa"/>
          </w:tcPr>
          <w:p w:rsidR="00114374" w:rsidRPr="000B45A8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0B45A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867" w:type="dxa"/>
          </w:tcPr>
          <w:p w:rsidR="00114374" w:rsidRPr="000B45A8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0B45A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53" w:type="dxa"/>
          </w:tcPr>
          <w:p w:rsidR="00114374" w:rsidRPr="000B45A8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0B45A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</w:p>
        </w:tc>
      </w:tr>
      <w:tr w:rsidR="00114374" w:rsidTr="00AA3AC1">
        <w:tc>
          <w:tcPr>
            <w:tcW w:w="576" w:type="dxa"/>
          </w:tcPr>
          <w:p w:rsidR="00114374" w:rsidRPr="007D5C6C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D5C6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0" w:type="dxa"/>
          </w:tcPr>
          <w:p w:rsidR="00114374" w:rsidRPr="007D5C6C" w:rsidRDefault="00114374" w:rsidP="00AA3AC1">
            <w:pP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7D5C6C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286" w:type="dxa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D5C6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 занятия физической культурой</w:t>
            </w:r>
          </w:p>
        </w:tc>
        <w:tc>
          <w:tcPr>
            <w:tcW w:w="2261" w:type="dxa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D5C6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 занятия физической культурой</w:t>
            </w:r>
          </w:p>
        </w:tc>
        <w:tc>
          <w:tcPr>
            <w:tcW w:w="2867" w:type="dxa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D5C6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 занятия физической культурой из них одно на открытом воздухе</w:t>
            </w:r>
          </w:p>
        </w:tc>
        <w:tc>
          <w:tcPr>
            <w:tcW w:w="2553" w:type="dxa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D5C6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 занятия физической культурой из них одно на открытом воздухе</w:t>
            </w:r>
          </w:p>
        </w:tc>
      </w:tr>
      <w:tr w:rsidR="00114374" w:rsidTr="00AA3AC1">
        <w:tc>
          <w:tcPr>
            <w:tcW w:w="576" w:type="dxa"/>
          </w:tcPr>
          <w:p w:rsidR="00114374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D5C6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4374" w:rsidRPr="007D5C6C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50" w:type="dxa"/>
          </w:tcPr>
          <w:p w:rsidR="00114374" w:rsidRPr="007D5C6C" w:rsidRDefault="00114374" w:rsidP="00AA3AC1">
            <w:pP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7D5C6C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деятельность:</w:t>
            </w:r>
          </w:p>
          <w:p w:rsidR="00114374" w:rsidRPr="007D5C6C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547" w:type="dxa"/>
            <w:gridSpan w:val="2"/>
          </w:tcPr>
          <w:p w:rsidR="00114374" w:rsidRPr="007D5C6C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 образовательная ситуация, а также во всех образовательных ситуациях</w:t>
            </w:r>
          </w:p>
        </w:tc>
        <w:tc>
          <w:tcPr>
            <w:tcW w:w="5420" w:type="dxa"/>
            <w:gridSpan w:val="2"/>
          </w:tcPr>
          <w:p w:rsidR="00114374" w:rsidRPr="007D5C6C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 образовательные ситуации, а также во всех образовательных ситуациях</w:t>
            </w:r>
          </w:p>
        </w:tc>
      </w:tr>
      <w:tr w:rsidR="00114374" w:rsidTr="00AA3AC1">
        <w:tc>
          <w:tcPr>
            <w:tcW w:w="576" w:type="dxa"/>
          </w:tcPr>
          <w:p w:rsidR="00114374" w:rsidRPr="007D5C6C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50" w:type="dxa"/>
          </w:tcPr>
          <w:p w:rsidR="00114374" w:rsidRPr="007D5C6C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286" w:type="dxa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0" w:type="dxa"/>
            <w:gridSpan w:val="2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1обр. ситуация    в 2 недели                                                                                                                </w:t>
            </w:r>
          </w:p>
        </w:tc>
      </w:tr>
      <w:tr w:rsidR="00114374" w:rsidTr="00AA3AC1">
        <w:tc>
          <w:tcPr>
            <w:tcW w:w="576" w:type="dxa"/>
          </w:tcPr>
          <w:p w:rsidR="00114374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114374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114374" w:rsidRPr="007D5C6C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50" w:type="dxa"/>
          </w:tcPr>
          <w:p w:rsidR="00114374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Познавательно исследовательская деятельность:</w:t>
            </w:r>
          </w:p>
          <w:p w:rsidR="00114374" w:rsidRPr="007D5C6C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Обследование объектов живой и неживой природы, экспериментирование. Познание предметного и социального мира, освоение безопасного поведения.</w:t>
            </w:r>
          </w:p>
        </w:tc>
        <w:tc>
          <w:tcPr>
            <w:tcW w:w="4547" w:type="dxa"/>
            <w:gridSpan w:val="2"/>
          </w:tcPr>
          <w:p w:rsidR="00114374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114374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 образовательная ситуация в 2 недели</w:t>
            </w:r>
          </w:p>
        </w:tc>
        <w:tc>
          <w:tcPr>
            <w:tcW w:w="2867" w:type="dxa"/>
          </w:tcPr>
          <w:p w:rsidR="00114374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114374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 образовательная ситуация</w:t>
            </w:r>
          </w:p>
        </w:tc>
        <w:tc>
          <w:tcPr>
            <w:tcW w:w="2553" w:type="dxa"/>
          </w:tcPr>
          <w:p w:rsidR="00114374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114374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 образовательные ситуации</w:t>
            </w:r>
          </w:p>
        </w:tc>
      </w:tr>
      <w:tr w:rsidR="00114374" w:rsidTr="00AA3AC1">
        <w:tc>
          <w:tcPr>
            <w:tcW w:w="576" w:type="dxa"/>
          </w:tcPr>
          <w:p w:rsidR="00114374" w:rsidRPr="007D5C6C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50" w:type="dxa"/>
          </w:tcPr>
          <w:p w:rsidR="00114374" w:rsidRPr="007D5C6C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Математическое и сенсорное</w:t>
            </w:r>
          </w:p>
        </w:tc>
        <w:tc>
          <w:tcPr>
            <w:tcW w:w="2286" w:type="dxa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1обр. ситуация</w:t>
            </w:r>
          </w:p>
        </w:tc>
        <w:tc>
          <w:tcPr>
            <w:tcW w:w="2261" w:type="dxa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1обр.ситуация</w:t>
            </w:r>
          </w:p>
        </w:tc>
        <w:tc>
          <w:tcPr>
            <w:tcW w:w="2867" w:type="dxa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1обр.ситуация</w:t>
            </w:r>
          </w:p>
        </w:tc>
        <w:tc>
          <w:tcPr>
            <w:tcW w:w="2553" w:type="dxa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 обр. ситуации</w:t>
            </w:r>
          </w:p>
        </w:tc>
      </w:tr>
      <w:tr w:rsidR="00114374" w:rsidTr="00AA3AC1">
        <w:tc>
          <w:tcPr>
            <w:tcW w:w="576" w:type="dxa"/>
          </w:tcPr>
          <w:p w:rsidR="00114374" w:rsidRPr="007D5C6C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0" w:type="dxa"/>
          </w:tcPr>
          <w:p w:rsidR="00114374" w:rsidRPr="007D5C6C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(рисование, лепка, аппликация) и конструирование</w:t>
            </w:r>
          </w:p>
        </w:tc>
        <w:tc>
          <w:tcPr>
            <w:tcW w:w="2286" w:type="dxa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 образовательные ситуации</w:t>
            </w:r>
          </w:p>
        </w:tc>
        <w:tc>
          <w:tcPr>
            <w:tcW w:w="2261" w:type="dxa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 образовательные ситуации</w:t>
            </w:r>
          </w:p>
        </w:tc>
        <w:tc>
          <w:tcPr>
            <w:tcW w:w="2867" w:type="dxa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 образовательные ситуации</w:t>
            </w:r>
          </w:p>
        </w:tc>
        <w:tc>
          <w:tcPr>
            <w:tcW w:w="2553" w:type="dxa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 образовательные ситуации</w:t>
            </w:r>
          </w:p>
        </w:tc>
      </w:tr>
      <w:tr w:rsidR="00114374" w:rsidTr="00AA3AC1">
        <w:tc>
          <w:tcPr>
            <w:tcW w:w="576" w:type="dxa"/>
          </w:tcPr>
          <w:p w:rsidR="00114374" w:rsidRPr="007D5C6C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0" w:type="dxa"/>
          </w:tcPr>
          <w:p w:rsidR="00114374" w:rsidRPr="007D5C6C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286" w:type="dxa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2261" w:type="dxa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2867" w:type="dxa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  <w:tc>
          <w:tcPr>
            <w:tcW w:w="2553" w:type="dxa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</w:tr>
      <w:tr w:rsidR="00114374" w:rsidTr="00AA3AC1">
        <w:tc>
          <w:tcPr>
            <w:tcW w:w="576" w:type="dxa"/>
          </w:tcPr>
          <w:p w:rsidR="00114374" w:rsidRPr="007D5C6C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0" w:type="dxa"/>
          </w:tcPr>
          <w:p w:rsidR="00114374" w:rsidRPr="007D5C6C" w:rsidRDefault="00114374" w:rsidP="00AA3AC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9967" w:type="dxa"/>
            <w:gridSpan w:val="4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1образовательная ситуация в 2 недели</w:t>
            </w:r>
          </w:p>
        </w:tc>
      </w:tr>
      <w:tr w:rsidR="00114374" w:rsidTr="00AA3AC1">
        <w:tc>
          <w:tcPr>
            <w:tcW w:w="5626" w:type="dxa"/>
            <w:gridSpan w:val="2"/>
          </w:tcPr>
          <w:p w:rsidR="00114374" w:rsidRPr="00803FE5" w:rsidRDefault="00114374" w:rsidP="00AA3AC1">
            <w:pP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Всего в неделю:</w:t>
            </w:r>
          </w:p>
        </w:tc>
        <w:tc>
          <w:tcPr>
            <w:tcW w:w="2286" w:type="dxa"/>
          </w:tcPr>
          <w:p w:rsidR="00114374" w:rsidRPr="007D5C6C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B45A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(15 мин)</w:t>
            </w:r>
          </w:p>
        </w:tc>
        <w:tc>
          <w:tcPr>
            <w:tcW w:w="2261" w:type="dxa"/>
          </w:tcPr>
          <w:p w:rsidR="00114374" w:rsidRPr="000B45A8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(20 мин)</w:t>
            </w:r>
          </w:p>
        </w:tc>
        <w:tc>
          <w:tcPr>
            <w:tcW w:w="2867" w:type="dxa"/>
          </w:tcPr>
          <w:p w:rsidR="00114374" w:rsidRPr="000B45A8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B45A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(25 мин)</w:t>
            </w:r>
          </w:p>
        </w:tc>
        <w:tc>
          <w:tcPr>
            <w:tcW w:w="2553" w:type="dxa"/>
          </w:tcPr>
          <w:p w:rsidR="00114374" w:rsidRPr="000B45A8" w:rsidRDefault="00114374" w:rsidP="00AA3A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B45A8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30 мин)</w:t>
            </w:r>
          </w:p>
        </w:tc>
      </w:tr>
    </w:tbl>
    <w:p w:rsidR="00114374" w:rsidRDefault="00114374" w:rsidP="001143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374" w:rsidRDefault="00114374" w:rsidP="001143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374" w:rsidRDefault="00114374" w:rsidP="001143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374" w:rsidRDefault="00114374" w:rsidP="001143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374" w:rsidRDefault="00114374" w:rsidP="001143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374" w:rsidRDefault="00114374" w:rsidP="001143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374" w:rsidRDefault="00114374" w:rsidP="00114374">
      <w:pPr>
        <w:tabs>
          <w:tab w:val="left" w:pos="51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0E0">
        <w:rPr>
          <w:rFonts w:ascii="Times New Roman" w:hAnsi="Times New Roman" w:cs="Times New Roman"/>
          <w:b/>
          <w:sz w:val="28"/>
          <w:szCs w:val="28"/>
        </w:rPr>
        <w:t>Распределение занятий по реализуемой программе в МДОУ «Детский сад «Капелька» на неделю на год</w:t>
      </w:r>
    </w:p>
    <w:tbl>
      <w:tblPr>
        <w:tblW w:w="1553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9"/>
        <w:gridCol w:w="5245"/>
        <w:gridCol w:w="1276"/>
        <w:gridCol w:w="850"/>
        <w:gridCol w:w="993"/>
        <w:gridCol w:w="708"/>
        <w:gridCol w:w="993"/>
        <w:gridCol w:w="992"/>
        <w:gridCol w:w="1134"/>
        <w:gridCol w:w="1027"/>
      </w:tblGrid>
      <w:tr w:rsidR="00114374" w:rsidTr="00AA3AC1">
        <w:trPr>
          <w:trHeight w:val="746"/>
        </w:trPr>
        <w:tc>
          <w:tcPr>
            <w:tcW w:w="2319" w:type="dxa"/>
            <w:vMerge w:val="restart"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45" w:type="dxa"/>
            <w:vMerge w:val="restart"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973" w:type="dxa"/>
            <w:gridSpan w:val="8"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ситуаций и занятий в неделю</w:t>
            </w:r>
          </w:p>
        </w:tc>
      </w:tr>
      <w:tr w:rsidR="00114374" w:rsidTr="00AA3AC1">
        <w:trPr>
          <w:trHeight w:val="889"/>
        </w:trPr>
        <w:tc>
          <w:tcPr>
            <w:tcW w:w="2319" w:type="dxa"/>
            <w:vMerge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>2-младшая группа</w:t>
            </w:r>
          </w:p>
        </w:tc>
        <w:tc>
          <w:tcPr>
            <w:tcW w:w="1701" w:type="dxa"/>
            <w:gridSpan w:val="2"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85" w:type="dxa"/>
            <w:gridSpan w:val="2"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61" w:type="dxa"/>
            <w:gridSpan w:val="2"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114374" w:rsidTr="00AA3AC1">
        <w:trPr>
          <w:trHeight w:val="782"/>
        </w:trPr>
        <w:tc>
          <w:tcPr>
            <w:tcW w:w="2319" w:type="dxa"/>
            <w:vMerge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276" w:type="dxa"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850" w:type="dxa"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993" w:type="dxa"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708" w:type="dxa"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993" w:type="dxa"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992" w:type="dxa"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134" w:type="dxa"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027" w:type="dxa"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114374" w:rsidTr="00AA3AC1">
        <w:trPr>
          <w:trHeight w:val="640"/>
        </w:trPr>
        <w:tc>
          <w:tcPr>
            <w:tcW w:w="2319" w:type="dxa"/>
            <w:vMerge w:val="restart"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245" w:type="dxa"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114374" w:rsidRPr="00BE59A2" w:rsidRDefault="00114374" w:rsidP="00AA3AC1">
            <w:pPr>
              <w:tabs>
                <w:tab w:val="left" w:pos="129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114374" w:rsidRPr="004A15E0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14374" w:rsidRPr="004A15E0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114374" w:rsidRPr="004A15E0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14374" w:rsidRPr="004A15E0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114374" w:rsidRPr="004A15E0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4374" w:rsidRPr="004A15E0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14374" w:rsidRPr="004A15E0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114374" w:rsidRPr="004A15E0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14374" w:rsidTr="00AA3AC1">
        <w:trPr>
          <w:trHeight w:val="604"/>
        </w:trPr>
        <w:tc>
          <w:tcPr>
            <w:tcW w:w="2319" w:type="dxa"/>
            <w:vMerge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4374" w:rsidRPr="00BE59A2" w:rsidRDefault="00114374" w:rsidP="00AA3AC1">
            <w:pPr>
              <w:tabs>
                <w:tab w:val="left" w:pos="129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A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на прогулке (в холодный период </w:t>
            </w:r>
            <w:proofErr w:type="spellStart"/>
            <w:r w:rsidRPr="00BE59A2">
              <w:rPr>
                <w:rFonts w:ascii="Times New Roman" w:hAnsi="Times New Roman" w:cs="Times New Roman"/>
                <w:sz w:val="24"/>
                <w:szCs w:val="24"/>
              </w:rPr>
              <w:t>года-тренажерный</w:t>
            </w:r>
            <w:proofErr w:type="spellEnd"/>
            <w:r w:rsidRPr="00BE59A2">
              <w:rPr>
                <w:rFonts w:ascii="Times New Roman" w:hAnsi="Times New Roman" w:cs="Times New Roman"/>
                <w:sz w:val="24"/>
                <w:szCs w:val="24"/>
              </w:rPr>
              <w:t xml:space="preserve"> зал)</w:t>
            </w:r>
          </w:p>
        </w:tc>
        <w:tc>
          <w:tcPr>
            <w:tcW w:w="1276" w:type="dxa"/>
          </w:tcPr>
          <w:p w:rsidR="00114374" w:rsidRPr="004A15E0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4374" w:rsidRPr="004A15E0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114374" w:rsidRPr="004A15E0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14374" w:rsidRPr="004A15E0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114374" w:rsidRPr="004A15E0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14374" w:rsidRPr="004A15E0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14374" w:rsidRPr="004A15E0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114374" w:rsidRPr="004A15E0" w:rsidRDefault="00114374" w:rsidP="00AA3AC1">
            <w:pPr>
              <w:tabs>
                <w:tab w:val="left" w:pos="12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14374" w:rsidTr="00AA3AC1">
        <w:trPr>
          <w:trHeight w:val="569"/>
        </w:trPr>
        <w:tc>
          <w:tcPr>
            <w:tcW w:w="2319" w:type="dxa"/>
            <w:vMerge w:val="restart"/>
          </w:tcPr>
          <w:p w:rsidR="00114374" w:rsidRDefault="00114374" w:rsidP="00AA3AC1">
            <w:pPr>
              <w:tabs>
                <w:tab w:val="left" w:pos="1298"/>
              </w:tabs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245" w:type="dxa"/>
          </w:tcPr>
          <w:p w:rsidR="00114374" w:rsidRDefault="00114374" w:rsidP="00AA3AC1">
            <w:pPr>
              <w:tabs>
                <w:tab w:val="left" w:pos="129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  <w:p w:rsidR="00114374" w:rsidRDefault="00114374" w:rsidP="00AA3AC1">
            <w:pPr>
              <w:tabs>
                <w:tab w:val="left" w:pos="129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276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114374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14374" w:rsidTr="00AA3AC1">
        <w:trPr>
          <w:trHeight w:val="462"/>
        </w:trPr>
        <w:tc>
          <w:tcPr>
            <w:tcW w:w="2319" w:type="dxa"/>
            <w:vMerge/>
          </w:tcPr>
          <w:p w:rsidR="00114374" w:rsidRDefault="00114374" w:rsidP="00AA3AC1">
            <w:pPr>
              <w:tabs>
                <w:tab w:val="left" w:pos="1298"/>
              </w:tabs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14374" w:rsidRDefault="00114374" w:rsidP="00AA3AC1">
            <w:pPr>
              <w:tabs>
                <w:tab w:val="left" w:pos="12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276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5E0">
              <w:rPr>
                <w:rFonts w:ascii="Times New Roman" w:hAnsi="Times New Roman" w:cs="Times New Roman"/>
                <w:sz w:val="16"/>
                <w:szCs w:val="16"/>
              </w:rPr>
              <w:t>1рв 2нед</w:t>
            </w:r>
          </w:p>
        </w:tc>
        <w:tc>
          <w:tcPr>
            <w:tcW w:w="992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5E0">
              <w:rPr>
                <w:rFonts w:ascii="Times New Roman" w:hAnsi="Times New Roman" w:cs="Times New Roman"/>
                <w:sz w:val="16"/>
                <w:szCs w:val="16"/>
              </w:rPr>
              <w:t>1рв 2нед</w:t>
            </w:r>
          </w:p>
        </w:tc>
        <w:tc>
          <w:tcPr>
            <w:tcW w:w="1027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4374" w:rsidTr="00AA3AC1">
        <w:trPr>
          <w:trHeight w:val="359"/>
        </w:trPr>
        <w:tc>
          <w:tcPr>
            <w:tcW w:w="2319" w:type="dxa"/>
            <w:vMerge/>
          </w:tcPr>
          <w:p w:rsidR="00114374" w:rsidRDefault="00114374" w:rsidP="00AA3AC1">
            <w:pPr>
              <w:tabs>
                <w:tab w:val="left" w:pos="1298"/>
              </w:tabs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14374" w:rsidRDefault="00114374" w:rsidP="00AA3AC1">
            <w:pPr>
              <w:tabs>
                <w:tab w:val="left" w:pos="12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276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5E0">
              <w:rPr>
                <w:rFonts w:ascii="Times New Roman" w:hAnsi="Times New Roman" w:cs="Times New Roman"/>
                <w:sz w:val="16"/>
                <w:szCs w:val="16"/>
              </w:rPr>
              <w:t>1рв 2нед</w:t>
            </w:r>
          </w:p>
        </w:tc>
        <w:tc>
          <w:tcPr>
            <w:tcW w:w="992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15E0">
              <w:rPr>
                <w:rFonts w:ascii="Times New Roman" w:hAnsi="Times New Roman" w:cs="Times New Roman"/>
                <w:sz w:val="16"/>
                <w:szCs w:val="16"/>
              </w:rPr>
              <w:t>1рв 2нед</w:t>
            </w:r>
          </w:p>
        </w:tc>
        <w:tc>
          <w:tcPr>
            <w:tcW w:w="1027" w:type="dxa"/>
          </w:tcPr>
          <w:p w:rsidR="00114374" w:rsidRPr="004A15E0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4374" w:rsidTr="00AA3AC1">
        <w:trPr>
          <w:trHeight w:val="995"/>
        </w:trPr>
        <w:tc>
          <w:tcPr>
            <w:tcW w:w="2319" w:type="dxa"/>
            <w:vMerge w:val="restart"/>
          </w:tcPr>
          <w:p w:rsidR="00114374" w:rsidRDefault="00114374" w:rsidP="00AA3AC1">
            <w:pPr>
              <w:tabs>
                <w:tab w:val="left" w:pos="1298"/>
              </w:tabs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45" w:type="dxa"/>
          </w:tcPr>
          <w:p w:rsidR="00114374" w:rsidRDefault="00114374" w:rsidP="00AA3AC1">
            <w:pPr>
              <w:tabs>
                <w:tab w:val="left" w:pos="12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объектов живой и неживой природы, экспериментирование</w:t>
            </w:r>
          </w:p>
        </w:tc>
        <w:tc>
          <w:tcPr>
            <w:tcW w:w="1276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16"/>
                <w:szCs w:val="16"/>
              </w:rPr>
              <w:t>1рв 2нед</w:t>
            </w:r>
          </w:p>
        </w:tc>
        <w:tc>
          <w:tcPr>
            <w:tcW w:w="850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16"/>
                <w:szCs w:val="16"/>
              </w:rPr>
              <w:t>1рв 2нед</w:t>
            </w:r>
          </w:p>
        </w:tc>
        <w:tc>
          <w:tcPr>
            <w:tcW w:w="708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14374" w:rsidTr="00AA3AC1">
        <w:trPr>
          <w:trHeight w:val="868"/>
        </w:trPr>
        <w:tc>
          <w:tcPr>
            <w:tcW w:w="2319" w:type="dxa"/>
            <w:vMerge/>
          </w:tcPr>
          <w:p w:rsidR="00114374" w:rsidRDefault="00114374" w:rsidP="00AA3AC1">
            <w:pPr>
              <w:tabs>
                <w:tab w:val="left" w:pos="1298"/>
              </w:tabs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14374" w:rsidRDefault="00114374" w:rsidP="00AA3AC1">
            <w:pPr>
              <w:tabs>
                <w:tab w:val="left" w:pos="12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и сенсорное развитие</w:t>
            </w:r>
          </w:p>
        </w:tc>
        <w:tc>
          <w:tcPr>
            <w:tcW w:w="1276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14374" w:rsidTr="00AA3AC1">
        <w:trPr>
          <w:trHeight w:val="1440"/>
        </w:trPr>
        <w:tc>
          <w:tcPr>
            <w:tcW w:w="2319" w:type="dxa"/>
          </w:tcPr>
          <w:p w:rsidR="00114374" w:rsidRDefault="00114374" w:rsidP="00AA3AC1">
            <w:pPr>
              <w:tabs>
                <w:tab w:val="left" w:pos="1298"/>
              </w:tabs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245" w:type="dxa"/>
          </w:tcPr>
          <w:p w:rsidR="00114374" w:rsidRDefault="00114374" w:rsidP="00AA3AC1">
            <w:pPr>
              <w:tabs>
                <w:tab w:val="left" w:pos="12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предметного и социального мира, освоение безопасного поведения</w:t>
            </w:r>
          </w:p>
        </w:tc>
        <w:tc>
          <w:tcPr>
            <w:tcW w:w="1276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16"/>
                <w:szCs w:val="16"/>
              </w:rPr>
              <w:t>1рв 2нед</w:t>
            </w:r>
          </w:p>
        </w:tc>
        <w:tc>
          <w:tcPr>
            <w:tcW w:w="850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16"/>
                <w:szCs w:val="16"/>
              </w:rPr>
              <w:t>1рв 2нед</w:t>
            </w:r>
          </w:p>
        </w:tc>
        <w:tc>
          <w:tcPr>
            <w:tcW w:w="708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14374" w:rsidTr="00AA3AC1">
        <w:trPr>
          <w:trHeight w:val="1066"/>
        </w:trPr>
        <w:tc>
          <w:tcPr>
            <w:tcW w:w="2319" w:type="dxa"/>
            <w:vMerge w:val="restart"/>
          </w:tcPr>
          <w:p w:rsidR="00114374" w:rsidRDefault="00114374" w:rsidP="00AA3AC1">
            <w:pPr>
              <w:tabs>
                <w:tab w:val="left" w:pos="1298"/>
              </w:tabs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45" w:type="dxa"/>
          </w:tcPr>
          <w:p w:rsidR="00114374" w:rsidRDefault="00114374" w:rsidP="00AA3AC1">
            <w:pPr>
              <w:tabs>
                <w:tab w:val="left" w:pos="12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:rsidR="00114374" w:rsidRDefault="00114374" w:rsidP="00AA3AC1">
            <w:pPr>
              <w:tabs>
                <w:tab w:val="left" w:pos="12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276" w:type="dxa"/>
          </w:tcPr>
          <w:p w:rsidR="00114374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4374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114374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14374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114374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4374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14374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114374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14374" w:rsidTr="00AA3AC1">
        <w:trPr>
          <w:trHeight w:val="196"/>
        </w:trPr>
        <w:tc>
          <w:tcPr>
            <w:tcW w:w="2319" w:type="dxa"/>
            <w:vMerge/>
          </w:tcPr>
          <w:p w:rsidR="00114374" w:rsidRDefault="00114374" w:rsidP="00AA3AC1">
            <w:pPr>
              <w:tabs>
                <w:tab w:val="left" w:pos="1298"/>
              </w:tabs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14374" w:rsidRDefault="00114374" w:rsidP="00AA3AC1">
            <w:pPr>
              <w:tabs>
                <w:tab w:val="left" w:pos="12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276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16"/>
                <w:szCs w:val="16"/>
              </w:rPr>
              <w:t>1рв 2нед</w:t>
            </w:r>
          </w:p>
        </w:tc>
        <w:tc>
          <w:tcPr>
            <w:tcW w:w="850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16"/>
                <w:szCs w:val="16"/>
              </w:rPr>
              <w:t>1рв 2нед</w:t>
            </w:r>
          </w:p>
        </w:tc>
        <w:tc>
          <w:tcPr>
            <w:tcW w:w="708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16"/>
                <w:szCs w:val="16"/>
              </w:rPr>
              <w:t>1рв 2нед</w:t>
            </w:r>
          </w:p>
        </w:tc>
        <w:tc>
          <w:tcPr>
            <w:tcW w:w="992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14374" w:rsidTr="00AA3AC1">
        <w:trPr>
          <w:trHeight w:val="266"/>
        </w:trPr>
        <w:tc>
          <w:tcPr>
            <w:tcW w:w="2319" w:type="dxa"/>
            <w:vMerge/>
          </w:tcPr>
          <w:p w:rsidR="00114374" w:rsidRDefault="00114374" w:rsidP="00AA3AC1">
            <w:pPr>
              <w:tabs>
                <w:tab w:val="left" w:pos="1298"/>
              </w:tabs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14374" w:rsidRDefault="00114374" w:rsidP="00AA3AC1">
            <w:pPr>
              <w:tabs>
                <w:tab w:val="left" w:pos="12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Аппликация/ Конструирование</w:t>
            </w:r>
          </w:p>
        </w:tc>
        <w:tc>
          <w:tcPr>
            <w:tcW w:w="1276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0">
              <w:rPr>
                <w:rFonts w:ascii="Times New Roman" w:hAnsi="Times New Roman" w:cs="Times New Roman"/>
                <w:sz w:val="16"/>
                <w:szCs w:val="16"/>
              </w:rPr>
              <w:t>1рв 2нед</w:t>
            </w:r>
          </w:p>
        </w:tc>
        <w:tc>
          <w:tcPr>
            <w:tcW w:w="992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14374" w:rsidTr="00AA3AC1">
        <w:trPr>
          <w:trHeight w:val="286"/>
        </w:trPr>
        <w:tc>
          <w:tcPr>
            <w:tcW w:w="2319" w:type="dxa"/>
            <w:vMerge/>
          </w:tcPr>
          <w:p w:rsidR="00114374" w:rsidRDefault="00114374" w:rsidP="00AA3AC1">
            <w:pPr>
              <w:tabs>
                <w:tab w:val="left" w:pos="1298"/>
              </w:tabs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14374" w:rsidRDefault="00114374" w:rsidP="00AA3AC1">
            <w:pPr>
              <w:tabs>
                <w:tab w:val="left" w:pos="12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276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114374" w:rsidRPr="00867948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14374" w:rsidTr="00AA3AC1">
        <w:trPr>
          <w:trHeight w:val="286"/>
        </w:trPr>
        <w:tc>
          <w:tcPr>
            <w:tcW w:w="2319" w:type="dxa"/>
          </w:tcPr>
          <w:p w:rsidR="00114374" w:rsidRDefault="00114374" w:rsidP="00AA3AC1">
            <w:pPr>
              <w:tabs>
                <w:tab w:val="left" w:pos="1298"/>
              </w:tabs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14374" w:rsidRDefault="00114374" w:rsidP="00AA3AC1">
            <w:pPr>
              <w:tabs>
                <w:tab w:val="left" w:pos="12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Итого</w:t>
            </w:r>
          </w:p>
        </w:tc>
        <w:tc>
          <w:tcPr>
            <w:tcW w:w="1276" w:type="dxa"/>
          </w:tcPr>
          <w:p w:rsidR="00114374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14374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3" w:type="dxa"/>
          </w:tcPr>
          <w:p w:rsidR="00114374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14374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3" w:type="dxa"/>
          </w:tcPr>
          <w:p w:rsidR="00114374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14374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134" w:type="dxa"/>
          </w:tcPr>
          <w:p w:rsidR="00114374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114374" w:rsidRDefault="00114374" w:rsidP="00AA3AC1">
            <w:pPr>
              <w:tabs>
                <w:tab w:val="left" w:pos="12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</w:tbl>
    <w:p w:rsidR="00114374" w:rsidRDefault="00114374" w:rsidP="0011437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114374" w:rsidRDefault="00114374" w:rsidP="0011437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114374" w:rsidRDefault="00114374" w:rsidP="0011437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114374" w:rsidRDefault="00114374" w:rsidP="0011437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114374" w:rsidRDefault="00114374" w:rsidP="0011437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114374" w:rsidRDefault="00114374" w:rsidP="0011437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114374" w:rsidRDefault="00114374" w:rsidP="0011437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114374" w:rsidRDefault="00114374" w:rsidP="0011437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114374" w:rsidRDefault="00114374" w:rsidP="0011437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114374" w:rsidRDefault="00114374" w:rsidP="0011437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374" w:rsidRPr="00361D6C" w:rsidRDefault="00114374" w:rsidP="0011437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1D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Учебная нагрузка в неделю</w:t>
      </w:r>
    </w:p>
    <w:p w:rsidR="00114374" w:rsidRPr="00361D6C" w:rsidRDefault="00114374" w:rsidP="0011437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10"/>
        <w:tblW w:w="15417" w:type="dxa"/>
        <w:tblLook w:val="04A0"/>
      </w:tblPr>
      <w:tblGrid>
        <w:gridCol w:w="3652"/>
        <w:gridCol w:w="11765"/>
      </w:tblGrid>
      <w:tr w:rsidR="00114374" w:rsidRPr="00361D6C" w:rsidTr="00AA3AC1">
        <w:tc>
          <w:tcPr>
            <w:tcW w:w="3652" w:type="dxa"/>
          </w:tcPr>
          <w:p w:rsidR="00114374" w:rsidRPr="00361D6C" w:rsidRDefault="00114374" w:rsidP="00AA3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61D6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Возрастные группы</w:t>
            </w:r>
          </w:p>
        </w:tc>
        <w:tc>
          <w:tcPr>
            <w:tcW w:w="11765" w:type="dxa"/>
          </w:tcPr>
          <w:p w:rsidR="00114374" w:rsidRPr="00361D6C" w:rsidRDefault="00114374" w:rsidP="00AA3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61D6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Учебная нагрузка при 5-ти дневной рабочей неделе</w:t>
            </w:r>
          </w:p>
          <w:p w:rsidR="00114374" w:rsidRPr="00361D6C" w:rsidRDefault="00114374" w:rsidP="00AA3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114374" w:rsidRPr="00361D6C" w:rsidTr="00AA3AC1">
        <w:tc>
          <w:tcPr>
            <w:tcW w:w="3652" w:type="dxa"/>
          </w:tcPr>
          <w:p w:rsidR="00114374" w:rsidRPr="00361D6C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2-я младшая</w:t>
            </w:r>
          </w:p>
        </w:tc>
        <w:tc>
          <w:tcPr>
            <w:tcW w:w="11765" w:type="dxa"/>
          </w:tcPr>
          <w:p w:rsidR="00114374" w:rsidRPr="00361D6C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образовательных ситуации</w:t>
            </w:r>
            <w:r w:rsidRPr="00361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день по подгруппам и фронтально, длительность не более 15 минут. Один раз в неделю 3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образовательных ситуации </w:t>
            </w:r>
            <w:r w:rsidRPr="00361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 неделю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0образовательных ситуации</w:t>
            </w:r>
            <w:r w:rsidRPr="00361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114374" w:rsidRPr="00361D6C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14374" w:rsidRPr="00361D6C" w:rsidTr="00AA3AC1">
        <w:tc>
          <w:tcPr>
            <w:tcW w:w="3652" w:type="dxa"/>
          </w:tcPr>
          <w:p w:rsidR="00114374" w:rsidRPr="00361D6C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Средняя</w:t>
            </w:r>
          </w:p>
        </w:tc>
        <w:tc>
          <w:tcPr>
            <w:tcW w:w="11765" w:type="dxa"/>
          </w:tcPr>
          <w:p w:rsidR="00114374" w:rsidRPr="00361D6C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образовательных ситуации</w:t>
            </w:r>
            <w:r w:rsidRPr="00361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день по подгруппам и фронтально, длительность не боле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20 минут. Два раз в неделю 3 образовательных ситуации</w:t>
            </w:r>
            <w:r w:rsidRPr="00361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 неделю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 образовательных ситуации</w:t>
            </w:r>
            <w:r w:rsidRPr="00361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114374" w:rsidRPr="00361D6C" w:rsidTr="00AA3AC1">
        <w:tc>
          <w:tcPr>
            <w:tcW w:w="3652" w:type="dxa"/>
          </w:tcPr>
          <w:p w:rsidR="00114374" w:rsidRPr="00361D6C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Старшая </w:t>
            </w:r>
          </w:p>
        </w:tc>
        <w:tc>
          <w:tcPr>
            <w:tcW w:w="11765" w:type="dxa"/>
          </w:tcPr>
          <w:p w:rsidR="00114374" w:rsidRPr="00361D6C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образовательных ситуации</w:t>
            </w:r>
            <w:r w:rsidRPr="00361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день по подгруппам и фронтально, длительность не более 25 минут.  (В неделю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13образовательных ситуаций</w:t>
            </w:r>
            <w:r w:rsidRPr="00361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114374" w:rsidRPr="00361D6C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14374" w:rsidRPr="00361D6C" w:rsidTr="00AA3AC1">
        <w:tc>
          <w:tcPr>
            <w:tcW w:w="3652" w:type="dxa"/>
          </w:tcPr>
          <w:p w:rsidR="00114374" w:rsidRPr="00361D6C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Подготовительная </w:t>
            </w:r>
          </w:p>
        </w:tc>
        <w:tc>
          <w:tcPr>
            <w:tcW w:w="11765" w:type="dxa"/>
          </w:tcPr>
          <w:p w:rsidR="00114374" w:rsidRPr="00361D6C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4образовательных ситуации</w:t>
            </w:r>
            <w:r w:rsidRPr="00361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день по подгруппам и фронтально – вторник, четверг, пятница </w:t>
            </w:r>
          </w:p>
          <w:p w:rsidR="00114374" w:rsidRPr="00361D6C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образовательных ситуации</w:t>
            </w:r>
            <w:r w:rsidRPr="00361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день по подгруппам и фронтально – понедельник, среда (3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образовательных ситуации</w:t>
            </w:r>
            <w:r w:rsidRPr="00361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утром, 1 – после сна)</w:t>
            </w:r>
          </w:p>
          <w:p w:rsidR="00114374" w:rsidRPr="00361D6C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Длительность не более 30 минут.  (В неделю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образовательных ситуации</w:t>
            </w:r>
            <w:r w:rsidRPr="00361D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114374" w:rsidRPr="00737C0B" w:rsidRDefault="00114374" w:rsidP="001143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7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детей с 2 до 3 лет планируется не более 10 ОС в неделю, продолжительностью не более 10 минут. Допускается проведение одной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образовательной ситуации </w:t>
      </w:r>
      <w:r w:rsidRPr="00737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первую половину дня и одной во вторую половину дня. В теплое время года максимальное число образовательных ситуаций и игр проводится на участке во время прогулки.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Образовательные ситуации</w:t>
      </w:r>
      <w:r w:rsidRPr="00737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по подгруппам не более 12 детей.</w:t>
      </w:r>
    </w:p>
    <w:p w:rsidR="00114374" w:rsidRPr="00737C0B" w:rsidRDefault="00114374" w:rsidP="001143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7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холодный период третье физкультурное занятие на улице заменяется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посещение тренажерного зала и спортивного зала.</w:t>
      </w:r>
    </w:p>
    <w:p w:rsidR="00114374" w:rsidRPr="00737C0B" w:rsidRDefault="00114374" w:rsidP="001143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7C0B">
        <w:rPr>
          <w:rFonts w:ascii="Times New Roman" w:hAnsi="Times New Roman" w:cs="Times New Roman"/>
          <w:sz w:val="24"/>
          <w:szCs w:val="24"/>
          <w:shd w:val="clear" w:color="auto" w:fill="FFFFFF"/>
        </w:rPr>
        <w:t>В середине учебного года, в январе, в течение 1 недели для детей дошкольных групп организуются каникулы, во время которых проводятся только игры и развлечения эстетически-оздоровительного характера (музыкальные, спортивные, изобразительного искусства).</w:t>
      </w:r>
    </w:p>
    <w:p w:rsidR="00114374" w:rsidRDefault="00114374" w:rsidP="00114374">
      <w:pPr>
        <w:spacing w:after="160"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7C0B">
        <w:rPr>
          <w:rFonts w:ascii="Times New Roman" w:hAnsi="Times New Roman" w:cs="Times New Roman"/>
          <w:sz w:val="24"/>
          <w:szCs w:val="24"/>
          <w:shd w:val="clear" w:color="auto" w:fill="FFFFFF"/>
        </w:rPr>
        <w:t>В дни летних каникул проводятся спортивные и подвижные игры, спортивные праздники, экскурсии и др., а также увеличивается продолжительность прогулок. В начале и в конце учебного года проводится диагностика по всем направлениям развития ребенка в течение двух недель</w:t>
      </w:r>
    </w:p>
    <w:p w:rsidR="00114374" w:rsidRDefault="00114374" w:rsidP="00114374">
      <w:pPr>
        <w:spacing w:after="160"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374" w:rsidRPr="00737C0B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7C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Организация образовательных ситуаций 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МДОУ</w:t>
      </w:r>
      <w:r w:rsidRPr="002830E0">
        <w:rPr>
          <w:rFonts w:ascii="Times New Roman" w:hAnsi="Times New Roman" w:cs="Times New Roman"/>
          <w:b/>
          <w:sz w:val="28"/>
          <w:szCs w:val="28"/>
        </w:rPr>
        <w:t xml:space="preserve"> «Детский сад «Капелька»</w:t>
      </w:r>
    </w:p>
    <w:p w:rsidR="00114374" w:rsidRPr="00737C0B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2"/>
        <w:tblW w:w="15446" w:type="dxa"/>
        <w:tblLayout w:type="fixed"/>
        <w:tblLook w:val="04A0"/>
      </w:tblPr>
      <w:tblGrid>
        <w:gridCol w:w="1809"/>
        <w:gridCol w:w="6691"/>
        <w:gridCol w:w="2410"/>
        <w:gridCol w:w="1559"/>
        <w:gridCol w:w="1560"/>
        <w:gridCol w:w="1417"/>
      </w:tblGrid>
      <w:tr w:rsidR="00114374" w:rsidRPr="00737C0B" w:rsidTr="00AA3AC1">
        <w:tc>
          <w:tcPr>
            <w:tcW w:w="1809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Возрастная группа</w:t>
            </w:r>
          </w:p>
        </w:tc>
        <w:tc>
          <w:tcPr>
            <w:tcW w:w="6691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Образовательных ситуаций в первой половине дня, виды образовательных ситуаций</w:t>
            </w:r>
          </w:p>
        </w:tc>
        <w:tc>
          <w:tcPr>
            <w:tcW w:w="2410" w:type="dxa"/>
          </w:tcPr>
          <w:p w:rsidR="00114374" w:rsidRPr="00737C0B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Количество </w:t>
            </w:r>
            <w:r w:rsidRPr="00737C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 второй половине дня, виды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образовательных ситуаций</w:t>
            </w:r>
          </w:p>
        </w:tc>
        <w:tc>
          <w:tcPr>
            <w:tcW w:w="1559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Продолжительность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образовательных ситуаций</w:t>
            </w:r>
          </w:p>
        </w:tc>
        <w:tc>
          <w:tcPr>
            <w:tcW w:w="1560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Перерывы между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образовательными ситуациями</w:t>
            </w:r>
          </w:p>
        </w:tc>
        <w:tc>
          <w:tcPr>
            <w:tcW w:w="1417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Объем недельной образовательной нагрузки</w:t>
            </w:r>
          </w:p>
        </w:tc>
      </w:tr>
      <w:tr w:rsidR="00114374" w:rsidRPr="00737C0B" w:rsidTr="00AA3AC1">
        <w:tc>
          <w:tcPr>
            <w:tcW w:w="1809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2 – 3 лет, младший возраст</w:t>
            </w:r>
          </w:p>
        </w:tc>
        <w:tc>
          <w:tcPr>
            <w:tcW w:w="6691" w:type="dxa"/>
          </w:tcPr>
          <w:p w:rsidR="00114374" w:rsidRPr="00737C0B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Не более двух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Образовательных ситуаций</w:t>
            </w: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14374" w:rsidRPr="00737C0B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сенсорное развитие</w:t>
            </w: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развитие речи, ознакомление с окружающим миром, физическая культура, музыкальное воспитание, изобразительное искусство</w:t>
            </w:r>
          </w:p>
        </w:tc>
        <w:tc>
          <w:tcPr>
            <w:tcW w:w="2410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1559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мин</w:t>
            </w:r>
          </w:p>
        </w:tc>
        <w:tc>
          <w:tcPr>
            <w:tcW w:w="1560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10мин</w:t>
            </w:r>
          </w:p>
        </w:tc>
        <w:tc>
          <w:tcPr>
            <w:tcW w:w="1417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</w:t>
            </w:r>
          </w:p>
        </w:tc>
      </w:tr>
      <w:tr w:rsidR="00114374" w:rsidRPr="00737C0B" w:rsidTr="00AA3AC1">
        <w:tc>
          <w:tcPr>
            <w:tcW w:w="1809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3 – 4 лет, младший возраст</w:t>
            </w:r>
          </w:p>
        </w:tc>
        <w:tc>
          <w:tcPr>
            <w:tcW w:w="6691" w:type="dxa"/>
          </w:tcPr>
          <w:p w:rsidR="00114374" w:rsidRPr="00737C0B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Не более двух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Образовательных ситуаций</w:t>
            </w: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14374" w:rsidRPr="00737C0B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сенсорное развитие</w:t>
            </w: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</w:t>
            </w: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речи, ознакомление с окружающим миром, физическая культура, музыкальное воспитание, изобразительное искусство</w:t>
            </w:r>
          </w:p>
        </w:tc>
        <w:tc>
          <w:tcPr>
            <w:tcW w:w="2410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мин</w:t>
            </w:r>
          </w:p>
        </w:tc>
        <w:tc>
          <w:tcPr>
            <w:tcW w:w="1560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мин</w:t>
            </w:r>
          </w:p>
        </w:tc>
        <w:tc>
          <w:tcPr>
            <w:tcW w:w="1417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114374" w:rsidRPr="00737C0B" w:rsidTr="00AA3AC1">
        <w:tc>
          <w:tcPr>
            <w:tcW w:w="1809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4 – 5 лет, средний возраст</w:t>
            </w:r>
          </w:p>
        </w:tc>
        <w:tc>
          <w:tcPr>
            <w:tcW w:w="6691" w:type="dxa"/>
          </w:tcPr>
          <w:p w:rsidR="00114374" w:rsidRPr="00737C0B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Не более двух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Образовательных ситуаций</w:t>
            </w: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14374" w:rsidRPr="00737C0B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Математика, развитие речи, ознакомление с окружающим миром, физическая культура, музыкальное воспитание, изобразительное искусство</w:t>
            </w:r>
          </w:p>
        </w:tc>
        <w:tc>
          <w:tcPr>
            <w:tcW w:w="2410" w:type="dxa"/>
          </w:tcPr>
          <w:p w:rsidR="00114374" w:rsidRPr="00EB19F8" w:rsidRDefault="00114374" w:rsidP="00AA3A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19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B19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EB19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ситуац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ия</w:t>
            </w:r>
            <w:r w:rsidRPr="00EB19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Чтение художественной литературы</w:t>
            </w:r>
          </w:p>
        </w:tc>
        <w:tc>
          <w:tcPr>
            <w:tcW w:w="1559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мин</w:t>
            </w:r>
          </w:p>
        </w:tc>
        <w:tc>
          <w:tcPr>
            <w:tcW w:w="1560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мин</w:t>
            </w:r>
          </w:p>
        </w:tc>
        <w:tc>
          <w:tcPr>
            <w:tcW w:w="1417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</w:t>
            </w:r>
          </w:p>
        </w:tc>
      </w:tr>
      <w:tr w:rsidR="00114374" w:rsidRPr="00737C0B" w:rsidTr="00AA3AC1">
        <w:tc>
          <w:tcPr>
            <w:tcW w:w="1809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5 – 6 лет, старший возраст</w:t>
            </w:r>
          </w:p>
        </w:tc>
        <w:tc>
          <w:tcPr>
            <w:tcW w:w="6691" w:type="dxa"/>
          </w:tcPr>
          <w:p w:rsidR="00114374" w:rsidRPr="00737C0B" w:rsidRDefault="00114374" w:rsidP="00AA3AC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Не более трех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Образовательных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ситуаций</w:t>
            </w: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сенсорное развитие</w:t>
            </w: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развитие речи, ознакомление с окружающим миром, подготовка к обучению грамоте, физическая культура, музыкальное воспитание, изобразительное искусство</w:t>
            </w:r>
          </w:p>
        </w:tc>
        <w:tc>
          <w:tcPr>
            <w:tcW w:w="2410" w:type="dxa"/>
          </w:tcPr>
          <w:p w:rsidR="00114374" w:rsidRPr="00EB19F8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374" w:rsidRPr="00EB19F8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19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 мин</w:t>
            </w:r>
          </w:p>
        </w:tc>
        <w:tc>
          <w:tcPr>
            <w:tcW w:w="1560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– 10 мин</w:t>
            </w:r>
          </w:p>
        </w:tc>
        <w:tc>
          <w:tcPr>
            <w:tcW w:w="1417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 </w:t>
            </w:r>
          </w:p>
        </w:tc>
      </w:tr>
      <w:tr w:rsidR="00114374" w:rsidRPr="00737C0B" w:rsidTr="00AA3AC1">
        <w:tc>
          <w:tcPr>
            <w:tcW w:w="1809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6 – 7 лет,</w:t>
            </w:r>
          </w:p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старший возраст</w:t>
            </w:r>
          </w:p>
        </w:tc>
        <w:tc>
          <w:tcPr>
            <w:tcW w:w="6691" w:type="dxa"/>
          </w:tcPr>
          <w:p w:rsidR="00114374" w:rsidRPr="00737C0B" w:rsidRDefault="00114374" w:rsidP="00AA3AC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Не более трех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Образовательных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ситуаций</w:t>
            </w: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сенсорное развитие</w:t>
            </w: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развитие речи, ознакомление с окружающим миром, подготовка к обучению грамоте, физическая культура, музыкальное воспитание, изобразительное искусство</w:t>
            </w:r>
          </w:p>
        </w:tc>
        <w:tc>
          <w:tcPr>
            <w:tcW w:w="2410" w:type="dxa"/>
          </w:tcPr>
          <w:p w:rsidR="00114374" w:rsidRPr="00EB19F8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19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B19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Образовательных ситуаций. - Чтение художественной литературы, изобразительное искусство</w:t>
            </w:r>
          </w:p>
        </w:tc>
        <w:tc>
          <w:tcPr>
            <w:tcW w:w="1559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мин</w:t>
            </w:r>
          </w:p>
        </w:tc>
        <w:tc>
          <w:tcPr>
            <w:tcW w:w="1560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– 10 мин</w:t>
            </w:r>
          </w:p>
        </w:tc>
        <w:tc>
          <w:tcPr>
            <w:tcW w:w="1417" w:type="dxa"/>
          </w:tcPr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4374" w:rsidRPr="00737C0B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</w:t>
            </w:r>
          </w:p>
        </w:tc>
      </w:tr>
    </w:tbl>
    <w:p w:rsidR="00114374" w:rsidRPr="00737C0B" w:rsidRDefault="00114374" w:rsidP="0011437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Образовательные ситуации, требующие повышенной познавательной активности и умственного напряжения детей: </w:t>
      </w:r>
    </w:p>
    <w:p w:rsidR="00114374" w:rsidRPr="00737C0B" w:rsidRDefault="00114374" w:rsidP="0011437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737C0B">
        <w:rPr>
          <w:rFonts w:ascii="Times New Roman" w:hAnsi="Times New Roman" w:cs="Times New Roman"/>
          <w:sz w:val="24"/>
          <w:szCs w:val="24"/>
          <w:shd w:val="clear" w:color="auto" w:fill="FFFFFF"/>
        </w:rPr>
        <w:t>атематика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сенсорное развитие</w:t>
      </w:r>
      <w:r w:rsidRPr="00737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обучение грамоте, ознакомление с окружающим миром, развитие речи, проводятся в первую половину дня. Для профилактики утомления эти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образовательные ситуации</w:t>
      </w:r>
      <w:r w:rsidRPr="00737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сочетаются с физкультурными, музыкальными занятиями. В середине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образовательной ситуации </w:t>
      </w:r>
      <w:r w:rsidRPr="00737C0B">
        <w:rPr>
          <w:rFonts w:ascii="Times New Roman" w:hAnsi="Times New Roman" w:cs="Times New Roman"/>
          <w:sz w:val="28"/>
          <w:szCs w:val="28"/>
          <w:shd w:val="clear" w:color="auto" w:fill="FFFFFF"/>
        </w:rPr>
        <w:t>статистического характера (развитие речи, ознакомление с окружающим миром и др.) проводятся динамические паузы, физкультминутки и др.</w:t>
      </w:r>
    </w:p>
    <w:p w:rsidR="00114374" w:rsidRPr="00737C0B" w:rsidRDefault="00114374" w:rsidP="00114374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374" w:rsidRPr="00B96995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69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Виды, количество занятий в летний период</w:t>
      </w:r>
    </w:p>
    <w:p w:rsidR="00114374" w:rsidRPr="00B96995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3"/>
        <w:tblW w:w="0" w:type="auto"/>
        <w:tblLook w:val="04A0"/>
      </w:tblPr>
      <w:tblGrid>
        <w:gridCol w:w="3227"/>
        <w:gridCol w:w="3118"/>
        <w:gridCol w:w="2835"/>
        <w:gridCol w:w="5606"/>
      </w:tblGrid>
      <w:tr w:rsidR="00114374" w:rsidRPr="00B96995" w:rsidTr="00AA3AC1">
        <w:tc>
          <w:tcPr>
            <w:tcW w:w="3227" w:type="dxa"/>
          </w:tcPr>
          <w:p w:rsidR="00114374" w:rsidRPr="00B96995" w:rsidRDefault="00114374" w:rsidP="00AA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Возрастная группа</w:t>
            </w:r>
          </w:p>
        </w:tc>
        <w:tc>
          <w:tcPr>
            <w:tcW w:w="3118" w:type="dxa"/>
          </w:tcPr>
          <w:p w:rsidR="00114374" w:rsidRPr="00B96995" w:rsidRDefault="00114374" w:rsidP="00AA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 занятий</w:t>
            </w:r>
          </w:p>
        </w:tc>
        <w:tc>
          <w:tcPr>
            <w:tcW w:w="2835" w:type="dxa"/>
          </w:tcPr>
          <w:p w:rsidR="00114374" w:rsidRPr="00B96995" w:rsidRDefault="00114374" w:rsidP="00AA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Количество </w:t>
            </w:r>
          </w:p>
        </w:tc>
        <w:tc>
          <w:tcPr>
            <w:tcW w:w="5606" w:type="dxa"/>
          </w:tcPr>
          <w:p w:rsidR="00114374" w:rsidRPr="00B96995" w:rsidRDefault="00114374" w:rsidP="00AA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Кто проводит</w:t>
            </w:r>
          </w:p>
        </w:tc>
      </w:tr>
      <w:tr w:rsidR="00114374" w:rsidRPr="00B96995" w:rsidTr="00AA3AC1">
        <w:tc>
          <w:tcPr>
            <w:tcW w:w="3227" w:type="dxa"/>
            <w:vMerge w:val="restart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14374" w:rsidRPr="00B96995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Дошкольный возраст</w:t>
            </w:r>
          </w:p>
        </w:tc>
        <w:tc>
          <w:tcPr>
            <w:tcW w:w="3118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835" w:type="dxa"/>
          </w:tcPr>
          <w:p w:rsidR="00114374" w:rsidRPr="00B96995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5606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Инструктор по физической культуре</w:t>
            </w:r>
          </w:p>
        </w:tc>
      </w:tr>
      <w:tr w:rsidR="00114374" w:rsidRPr="00B96995" w:rsidTr="00AA3AC1">
        <w:tc>
          <w:tcPr>
            <w:tcW w:w="3227" w:type="dxa"/>
            <w:vMerge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Музыкальное воспитание</w:t>
            </w:r>
          </w:p>
        </w:tc>
        <w:tc>
          <w:tcPr>
            <w:tcW w:w="2835" w:type="dxa"/>
          </w:tcPr>
          <w:p w:rsidR="00114374" w:rsidRPr="00B96995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5606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</w:tr>
      <w:tr w:rsidR="00114374" w:rsidRPr="00B96995" w:rsidTr="00AA3AC1">
        <w:trPr>
          <w:trHeight w:val="685"/>
        </w:trPr>
        <w:tc>
          <w:tcPr>
            <w:tcW w:w="3227" w:type="dxa"/>
            <w:vMerge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Развлечения</w:t>
            </w:r>
          </w:p>
        </w:tc>
        <w:tc>
          <w:tcPr>
            <w:tcW w:w="2835" w:type="dxa"/>
          </w:tcPr>
          <w:p w:rsidR="00114374" w:rsidRPr="00B96995" w:rsidRDefault="00114374" w:rsidP="00AA3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5606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Воспитатели, музыкальный руководитель, инструктор по физической культуре, специалисты</w:t>
            </w:r>
          </w:p>
        </w:tc>
      </w:tr>
    </w:tbl>
    <w:p w:rsidR="00114374" w:rsidRPr="00B96995" w:rsidRDefault="00114374" w:rsidP="0011437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4374" w:rsidRPr="00B96995" w:rsidRDefault="00114374" w:rsidP="00114374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Лето – благоприятная пора для сохранения и укрепления здоровья детей. Растущий и развивающийся организм ребенка очень чувствителен к воздействию различных факторов окружающей среды. Поэтому летний период для нас является наиболее благоприятным для проявления оздоровительной и </w:t>
      </w:r>
      <w:proofErr w:type="spellStart"/>
      <w:r w:rsidRPr="00B9699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B96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развивающей работы с дошкольниками. С 1 июня по 31 августа проводятся спортивные и подвижные игры, спортивные праздники, экскурсии. Увеличивается продолжительность прогулок.</w:t>
      </w:r>
    </w:p>
    <w:p w:rsidR="00114374" w:rsidRDefault="00114374" w:rsidP="00114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9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 построении педагогического процесса основное образовательное содержание программы педагоги осуществляют в повседневной жизни во всех режимных моментах, в совместной с детьми деятельности, путем интеграции естественных для дошкольников видов деятельности, главным из которых является игра. На ряду с игрой педагогический процесс включает и организационные образовательные ситуации. Назначение образовательных ситуаций состоит в систематизации, углублении и обобщении личного опыта ребенка: в освоении новых, сложных способов познавательной деятельности, в осознании связей и зависимостей, которые скрыты от детей в повседневных делах и требуют для освоения специальных условий и управления со стороны педагога.  </w:t>
      </w:r>
    </w:p>
    <w:p w:rsidR="00114374" w:rsidRDefault="00114374" w:rsidP="00114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4374" w:rsidRDefault="00114374" w:rsidP="00114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4374" w:rsidRDefault="00114374" w:rsidP="00114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4374" w:rsidRDefault="00114374" w:rsidP="00114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4374" w:rsidRPr="00B96995" w:rsidRDefault="00114374" w:rsidP="00114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ситуациях</w:t>
      </w:r>
      <w:r w:rsidRPr="00B96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учатся обобщать, знакомится с простейшими закономерностями. Педагогический процесс включает также организацию самостоятельной деятельности детей с этой целью в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чреждении </w:t>
      </w:r>
      <w:r w:rsidRPr="00B96995">
        <w:rPr>
          <w:rFonts w:ascii="Times New Roman" w:hAnsi="Times New Roman" w:cs="Times New Roman"/>
          <w:sz w:val="28"/>
          <w:szCs w:val="28"/>
          <w:shd w:val="clear" w:color="auto" w:fill="FFFFFF"/>
        </w:rPr>
        <w:t>и во всех возрастных группах создается развивающая педагогическая среда.</w:t>
      </w:r>
    </w:p>
    <w:p w:rsidR="00114374" w:rsidRPr="007933DA" w:rsidRDefault="00114374" w:rsidP="00114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995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Построение педагогического процесса предполагает использование наглядно-практических методов и способов, организации деятельности наблюдений, экскурсий, элементарных опытов и экспериментирован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ия, игровых проблемных ситуаций.</w:t>
      </w:r>
    </w:p>
    <w:p w:rsidR="00114374" w:rsidRDefault="00114374" w:rsidP="00114374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374" w:rsidRPr="00B96995" w:rsidRDefault="00114374" w:rsidP="00114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69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Расписание непосредственно образовательной деятельности</w:t>
      </w:r>
    </w:p>
    <w:p w:rsidR="00114374" w:rsidRPr="00B96995" w:rsidRDefault="00114374" w:rsidP="0011437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4"/>
        <w:tblW w:w="15138" w:type="dxa"/>
        <w:tblInd w:w="279" w:type="dxa"/>
        <w:tblLayout w:type="fixed"/>
        <w:tblLook w:val="04A0"/>
      </w:tblPr>
      <w:tblGrid>
        <w:gridCol w:w="1559"/>
        <w:gridCol w:w="2410"/>
        <w:gridCol w:w="2551"/>
        <w:gridCol w:w="3119"/>
        <w:gridCol w:w="2977"/>
        <w:gridCol w:w="2522"/>
      </w:tblGrid>
      <w:tr w:rsidR="00114374" w:rsidRPr="00B96995" w:rsidTr="00AA3AC1">
        <w:tc>
          <w:tcPr>
            <w:tcW w:w="1559" w:type="dxa"/>
          </w:tcPr>
          <w:p w:rsidR="00114374" w:rsidRPr="00B96995" w:rsidRDefault="00114374" w:rsidP="00AA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Группа</w:t>
            </w:r>
          </w:p>
        </w:tc>
        <w:tc>
          <w:tcPr>
            <w:tcW w:w="2410" w:type="dxa"/>
          </w:tcPr>
          <w:p w:rsidR="00114374" w:rsidRPr="00B96995" w:rsidRDefault="00114374" w:rsidP="00AA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551" w:type="dxa"/>
          </w:tcPr>
          <w:p w:rsidR="00114374" w:rsidRPr="00B96995" w:rsidRDefault="00114374" w:rsidP="00AA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3119" w:type="dxa"/>
          </w:tcPr>
          <w:p w:rsidR="00114374" w:rsidRPr="00B96995" w:rsidRDefault="00114374" w:rsidP="00AA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977" w:type="dxa"/>
          </w:tcPr>
          <w:p w:rsidR="00114374" w:rsidRPr="00B96995" w:rsidRDefault="00114374" w:rsidP="00AA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522" w:type="dxa"/>
          </w:tcPr>
          <w:p w:rsidR="00114374" w:rsidRPr="00B96995" w:rsidRDefault="00114374" w:rsidP="00AA3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Пятница</w:t>
            </w:r>
          </w:p>
        </w:tc>
      </w:tr>
      <w:tr w:rsidR="00114374" w:rsidRPr="00B96995" w:rsidTr="00AA3AC1">
        <w:tc>
          <w:tcPr>
            <w:tcW w:w="1559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2-я младшая</w:t>
            </w:r>
          </w:p>
        </w:tc>
        <w:tc>
          <w:tcPr>
            <w:tcW w:w="2410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Музыкальная деятельность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Коммуникация Развитие речи/Восприятие художественной литературы и фольклора</w:t>
            </w:r>
          </w:p>
        </w:tc>
        <w:tc>
          <w:tcPr>
            <w:tcW w:w="2551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 и сенсорное развитие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Двигательная деятельность</w:t>
            </w:r>
          </w:p>
        </w:tc>
        <w:tc>
          <w:tcPr>
            <w:tcW w:w="31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Музыкальная деятельность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Художественно-эстетическое развитие. Рисование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объектов живой и неживой природы, экспериментирование/ Познание предметного и социального мира, освоение безопасного поведения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Физическая культура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(во время прогулки</w:t>
            </w: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22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Двигательная деятельность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Художественно-эстетическое развитие Лепка/Аппликация</w:t>
            </w:r>
          </w:p>
        </w:tc>
      </w:tr>
      <w:tr w:rsidR="00114374" w:rsidRPr="00B96995" w:rsidTr="00AA3AC1">
        <w:tc>
          <w:tcPr>
            <w:tcW w:w="1559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Средняя </w:t>
            </w:r>
          </w:p>
        </w:tc>
        <w:tc>
          <w:tcPr>
            <w:tcW w:w="2410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Коммуникация Развитие речи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Музыкальная деятельность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 и сенсорное развитие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Художественно-эстетическое развитие. Рисование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объектов живой и неживой природы, экспериментирование/ Познание предметного и социального мира, освоение безопасного поведения.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Музыкальная деятельность</w:t>
            </w:r>
          </w:p>
        </w:tc>
        <w:tc>
          <w:tcPr>
            <w:tcW w:w="2977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Художественно-эстетическое развитие Лепка/Аппликация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Двигательная деятельность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Физическая культура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(во время прогулки</w:t>
            </w: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22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Заучивание произведений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Двигательная деятельность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14374" w:rsidRPr="00B96995" w:rsidTr="00AA3AC1">
        <w:tc>
          <w:tcPr>
            <w:tcW w:w="1559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410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Исследование объектов живой и неживой природы, экспериментирование/ Познание предметного и социального мира, освоение безопасного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поведения.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Музыкальная деятельность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Коммуникация Развитие речи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Художественно-эстетическое развитие. Аппликация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Двигательная деятельность</w:t>
            </w:r>
          </w:p>
        </w:tc>
        <w:tc>
          <w:tcPr>
            <w:tcW w:w="3119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Коммуникация Развитие речи/Восприятие художественной литературы и фольклора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Музыкальная деятельность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Художественно-эстетическое развитие. Конструирование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1..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Художественно-эстетическое развитие. Рисование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 и сенсорное развитие</w:t>
            </w:r>
          </w:p>
        </w:tc>
        <w:tc>
          <w:tcPr>
            <w:tcW w:w="2522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Художественно-эстетическое развитие Лепка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Двигательная деятельность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Физическая культура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(во время прогулки</w:t>
            </w: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114374" w:rsidRPr="00B96995" w:rsidTr="00AA3AC1">
        <w:tc>
          <w:tcPr>
            <w:tcW w:w="1559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Подготовительная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к школе группа</w:t>
            </w:r>
          </w:p>
        </w:tc>
        <w:tc>
          <w:tcPr>
            <w:tcW w:w="2410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Математика и сенсорное развитие</w:t>
            </w:r>
          </w:p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Художественно-эстетическое развитие. Рисование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Двигательная деятельность</w:t>
            </w:r>
          </w:p>
        </w:tc>
        <w:tc>
          <w:tcPr>
            <w:tcW w:w="2551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Коммуникация Развитие речи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Музыкальная деятельность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Художественно-эстетическое развитие. Конструирование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объектов живой и неживой природы, экспериментирование/ Познание предметного и социального мира, освоение безопасного поведения.</w:t>
            </w:r>
          </w:p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Математика и сенсорное развитие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Физическая культура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(во время прогулки)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речи /Подготовка к обучению грамоте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Художественно-эстетическое развитие. Аппликация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Двигательная деятельность</w:t>
            </w:r>
          </w:p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2" w:type="dxa"/>
          </w:tcPr>
          <w:p w:rsidR="00114374" w:rsidRPr="00B96995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Художественно-эстетическое развитие Лепка</w:t>
            </w:r>
          </w:p>
          <w:p w:rsidR="00114374" w:rsidRDefault="00114374" w:rsidP="00AA3A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Музыкальная деятельность</w:t>
            </w:r>
          </w:p>
          <w:p w:rsidR="00114374" w:rsidRPr="007933DA" w:rsidRDefault="00114374" w:rsidP="00AA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96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Заучивание произведений</w:t>
            </w:r>
          </w:p>
        </w:tc>
      </w:tr>
    </w:tbl>
    <w:p w:rsidR="00B23842" w:rsidRPr="00114374" w:rsidRDefault="00B23842" w:rsidP="00114374">
      <w:pPr>
        <w:ind w:firstLine="708"/>
      </w:pPr>
    </w:p>
    <w:sectPr w:rsidR="00B23842" w:rsidRPr="00114374" w:rsidSect="00114374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114374"/>
    <w:rsid w:val="00114374"/>
    <w:rsid w:val="00B23842"/>
    <w:rsid w:val="00EA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37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114374"/>
    <w:rPr>
      <w:shd w:val="clear" w:color="auto" w:fill="FFFFFF"/>
    </w:rPr>
  </w:style>
  <w:style w:type="paragraph" w:styleId="a6">
    <w:name w:val="Body Text"/>
    <w:basedOn w:val="a"/>
    <w:link w:val="a5"/>
    <w:rsid w:val="00114374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6"/>
    <w:uiPriority w:val="99"/>
    <w:semiHidden/>
    <w:rsid w:val="00114374"/>
  </w:style>
  <w:style w:type="table" w:styleId="a7">
    <w:name w:val="Table Grid"/>
    <w:basedOn w:val="a1"/>
    <w:uiPriority w:val="59"/>
    <w:rsid w:val="00114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114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114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114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114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4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2779</Words>
  <Characters>15846</Characters>
  <Application>Microsoft Office Word</Application>
  <DocSecurity>0</DocSecurity>
  <Lines>132</Lines>
  <Paragraphs>37</Paragraphs>
  <ScaleCrop>false</ScaleCrop>
  <Company/>
  <LinksUpToDate>false</LinksUpToDate>
  <CharactersWithSpaces>18588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2020-11-21T05:44:00Z</dcterms:created>
  <dcterms:modified xsi:type="dcterms:W3CDTF">2020-11-21T05:47:00Z</dcterms:modified>
</cp:coreProperties>
</file>